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C7" w:rsidRPr="002710C7" w:rsidRDefault="002710C7" w:rsidP="002710C7">
      <w:pPr>
        <w:jc w:val="center"/>
        <w:rPr>
          <w:rFonts w:ascii="Times New Roman" w:hAnsi="Times New Roman" w:cs="Times New Roman"/>
          <w:sz w:val="32"/>
          <w:szCs w:val="32"/>
        </w:rPr>
      </w:pPr>
      <w:r w:rsidRPr="002710C7">
        <w:rPr>
          <w:rFonts w:ascii="Times New Roman" w:hAnsi="Times New Roman" w:cs="Times New Roman"/>
          <w:sz w:val="32"/>
          <w:szCs w:val="32"/>
        </w:rPr>
        <w:t>Перечень основных нормативны</w:t>
      </w:r>
      <w:bookmarkStart w:id="0" w:name="_GoBack"/>
      <w:bookmarkEnd w:id="0"/>
      <w:r w:rsidRPr="002710C7">
        <w:rPr>
          <w:rFonts w:ascii="Times New Roman" w:hAnsi="Times New Roman" w:cs="Times New Roman"/>
          <w:sz w:val="32"/>
          <w:szCs w:val="32"/>
        </w:rPr>
        <w:t>х правовых актов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Кодекс Республики Беларусь от 13 января 2011 г. № 243-З «Кодекс Респ</w:t>
      </w:r>
      <w:r>
        <w:rPr>
          <w:rFonts w:ascii="Times New Roman" w:hAnsi="Times New Roman" w:cs="Times New Roman"/>
          <w:sz w:val="28"/>
          <w:szCs w:val="28"/>
        </w:rPr>
        <w:t>ублики Беларусь об образовании».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Правила приема лиц для получения общего высшего и специального высшего образования, утвержденные Указом Президента Республики Беларусь от 27 января 2022 № 23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Правила приема лиц для получения углубленного высшего образования, утвержденные постановлением Совета Министров Республи</w:t>
      </w:r>
      <w:r>
        <w:rPr>
          <w:rFonts w:ascii="Times New Roman" w:hAnsi="Times New Roman" w:cs="Times New Roman"/>
          <w:sz w:val="28"/>
          <w:szCs w:val="28"/>
        </w:rPr>
        <w:t>ки Беларусь от 01.09.2022 № 574.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Общегосударственный классификатор Республики Беларусь ОКРБ 011-2022 «Специальности и квалификации», утвержденный постановлением Министерства образования Республики Беларусь от 24.03.2022 № 54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Положение о порядке прогнозирования дополнительных потребностей в молодых специалистах, рабочих, служащих, формирования заказа на их подготовку и установления контрольных цифр приема для получения профессионально-технического, среднего специального, высшего образования за счет средств республиканского и (или) местных бюджетов, утвержденное постановлением Совета Министров Республики Беларусь от 31.08.2022 № 572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Положение о базовой организации учреждения образования, утвержденное постановлением Совета Министров Республики Беларусь от 31.08.2022 № 572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Примерная форма договора о взаимодействии учреждения образования с организацией-заказчиком кадров при подготовке специалистов, рабочих, служащих установлена приложением 1 к постановлению Совета Министров Республики Беларусь от 31.08.2022 № 572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Форма заявки на подготовку специалистов, рабочих, служащих установлена приложением 2 к постановлению Совета Министров Республики Беларусь от 31.08.2022 № 572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Положение о целевой подготовке специалистов, рабочих, служащих, утвержденное постановление Совета Министров Республи</w:t>
      </w:r>
      <w:r>
        <w:rPr>
          <w:rFonts w:ascii="Times New Roman" w:hAnsi="Times New Roman" w:cs="Times New Roman"/>
          <w:sz w:val="28"/>
          <w:szCs w:val="28"/>
        </w:rPr>
        <w:t>ки Беларусь от 31.08.2022 № 572.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Форма заявки на целевую подготовку специалиста с общим и специальным высшим образованием установлена приложением 1 к Положению о целевой подготовке специалистов, рабочих, служащих, утвержденному постановлением Совета Министров Республики Беларусь от 31.08.2022 № 572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t>Форма заявки на целевую подготовку специалистов с углубленным высшим образованием установлена приложением 2 к Положению о целевой подготовке специалистов, рабочих, служащих, утвержденному постановлением Совета Министров Республи</w:t>
      </w:r>
      <w:r>
        <w:rPr>
          <w:rFonts w:ascii="Times New Roman" w:hAnsi="Times New Roman" w:cs="Times New Roman"/>
          <w:sz w:val="28"/>
          <w:szCs w:val="28"/>
        </w:rPr>
        <w:t>ки Беларусь от 31.08.2022 № 572.</w:t>
      </w:r>
    </w:p>
    <w:p w:rsidR="002710C7" w:rsidRPr="002710C7" w:rsidRDefault="002710C7" w:rsidP="002710C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0C7">
        <w:rPr>
          <w:rFonts w:ascii="Times New Roman" w:hAnsi="Times New Roman" w:cs="Times New Roman"/>
          <w:sz w:val="28"/>
          <w:szCs w:val="28"/>
        </w:rPr>
        <w:lastRenderedPageBreak/>
        <w:t>Форма договора о целевой подготовке специалиста с высшим образованием, специалиста установлена приложением 3 к Положению о целевой подготовке специалистов, рабочих, служащих, утвержденному постановлением Совета Министров Республики Беларусь от 31.08.2022 № 572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1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286" w:rsidRPr="002710C7" w:rsidRDefault="00F15286" w:rsidP="002710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15286" w:rsidRPr="0027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A4554"/>
    <w:multiLevelType w:val="hybridMultilevel"/>
    <w:tmpl w:val="D6E47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1E"/>
    <w:rsid w:val="00237D1E"/>
    <w:rsid w:val="002710C7"/>
    <w:rsid w:val="00F1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556F-AA50-4CF4-BC74-BBC8548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1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2179</Characters>
  <Application>Microsoft Office Word</Application>
  <DocSecurity>0</DocSecurity>
  <Lines>18</Lines>
  <Paragraphs>5</Paragraphs>
  <ScaleCrop>false</ScaleCrop>
  <Company>HP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Виктория Васильевна</dc:creator>
  <cp:keywords/>
  <dc:description/>
  <cp:lastModifiedBy>Мороз Виктория Васильевна</cp:lastModifiedBy>
  <cp:revision>2</cp:revision>
  <dcterms:created xsi:type="dcterms:W3CDTF">2025-10-02T06:24:00Z</dcterms:created>
  <dcterms:modified xsi:type="dcterms:W3CDTF">2025-10-02T06:34:00Z</dcterms:modified>
</cp:coreProperties>
</file>